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B88" w:rsidRDefault="00831B88" w:rsidP="00831B88">
      <w:pPr>
        <w:pStyle w:val="af0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№ </w:t>
      </w:r>
      <w:r w:rsidR="003332A2">
        <w:rPr>
          <w:rFonts w:ascii="Times New Roman" w:eastAsia="Times New Roman" w:hAnsi="Times New Roman" w:cs="Times New Roman"/>
          <w:bCs/>
          <w:sz w:val="28"/>
          <w:szCs w:val="28"/>
        </w:rPr>
        <w:t>6</w:t>
      </w:r>
    </w:p>
    <w:p w:rsidR="00831B88" w:rsidRDefault="00831B88" w:rsidP="00831B88">
      <w:pPr>
        <w:pStyle w:val="af0"/>
        <w:tabs>
          <w:tab w:val="left" w:pos="14884"/>
          <w:tab w:val="left" w:pos="15026"/>
        </w:tabs>
        <w:spacing w:line="240" w:lineRule="exact"/>
        <w:ind w:right="678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 приказу</w:t>
      </w:r>
    </w:p>
    <w:p w:rsidR="00831B88" w:rsidRDefault="00831B88" w:rsidP="003332A2">
      <w:pPr>
        <w:pStyle w:val="af0"/>
        <w:tabs>
          <w:tab w:val="left" w:pos="14034"/>
        </w:tabs>
        <w:spacing w:line="240" w:lineRule="exact"/>
        <w:ind w:right="820" w:firstLine="680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министерства </w:t>
      </w:r>
    </w:p>
    <w:p w:rsidR="00831B88" w:rsidRDefault="00831B88" w:rsidP="003332A2">
      <w:pPr>
        <w:pStyle w:val="af0"/>
        <w:spacing w:line="240" w:lineRule="exact"/>
        <w:ind w:right="395" w:firstLine="637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образования и науки </w:t>
      </w:r>
    </w:p>
    <w:p w:rsidR="00831B88" w:rsidRDefault="00831B88" w:rsidP="003332A2">
      <w:pPr>
        <w:pStyle w:val="af0"/>
        <w:tabs>
          <w:tab w:val="left" w:pos="14459"/>
        </w:tabs>
        <w:spacing w:after="120" w:line="240" w:lineRule="exact"/>
        <w:ind w:right="539" w:firstLine="652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Хабаровского края</w:t>
      </w:r>
    </w:p>
    <w:p w:rsidR="00831B88" w:rsidRDefault="00831B88" w:rsidP="003332A2">
      <w:pPr>
        <w:pStyle w:val="af0"/>
        <w:ind w:right="395" w:firstLine="623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 "     "         2021 г. № </w:t>
      </w:r>
    </w:p>
    <w:p w:rsidR="003B46C1" w:rsidRPr="00C23C4C" w:rsidRDefault="003B46C1" w:rsidP="003332A2">
      <w:pPr>
        <w:rPr>
          <w:rFonts w:ascii="Times New Roman" w:eastAsia="Calibri" w:hAnsi="Times New Roman" w:cs="Times New Roman"/>
          <w:sz w:val="28"/>
          <w:szCs w:val="28"/>
        </w:rPr>
      </w:pPr>
    </w:p>
    <w:p w:rsidR="003B46C1" w:rsidRDefault="003B46C1" w:rsidP="00C23C4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>Требования к производству продукции общественного питания</w:t>
      </w:r>
    </w:p>
    <w:p w:rsidR="00C23C4C" w:rsidRPr="00C23C4C" w:rsidRDefault="00C23C4C" w:rsidP="00C23C4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46C1" w:rsidRPr="00C23C4C" w:rsidRDefault="003B46C1" w:rsidP="00AF7AA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Последовательность технологических процессов изготовления продукции общественного питания, режимы механической и тепловой кулинарной обработки продовольственного сырья и пищевых продуктов, взаимозаменяемость устанавливается нормативными и техническими документами: национальными стандартами, сборниками рецептур блюд и кулинарных изделий, технико-технологическими картами, технологическими инструкциями. </w:t>
      </w:r>
    </w:p>
    <w:p w:rsidR="003B46C1" w:rsidRPr="00407ABC" w:rsidRDefault="003B46C1" w:rsidP="00AF7AA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7ABC">
        <w:rPr>
          <w:rFonts w:ascii="Times New Roman" w:eastAsia="Calibri" w:hAnsi="Times New Roman" w:cs="Times New Roman"/>
          <w:sz w:val="28"/>
          <w:szCs w:val="28"/>
        </w:rPr>
        <w:t xml:space="preserve">При производстве продукции общественного питания необходимо: </w:t>
      </w:r>
    </w:p>
    <w:p w:rsidR="003B46C1" w:rsidRPr="00C23C4C" w:rsidRDefault="00407ABC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с</w:t>
      </w:r>
      <w:r w:rsidR="003B46C1" w:rsidRPr="00407ABC">
        <w:rPr>
          <w:rFonts w:ascii="Times New Roman" w:eastAsia="Calibri" w:hAnsi="Times New Roman" w:cs="Times New Roman"/>
          <w:sz w:val="28"/>
          <w:szCs w:val="28"/>
        </w:rPr>
        <w:t>трого соблюдать технологический и санитарный режимы при производстве</w:t>
      </w:r>
      <w:r w:rsidR="003B46C1" w:rsidRPr="00C23C4C">
        <w:rPr>
          <w:rFonts w:ascii="Times New Roman" w:eastAsia="Calibri" w:hAnsi="Times New Roman" w:cs="Times New Roman"/>
          <w:sz w:val="28"/>
          <w:szCs w:val="28"/>
        </w:rPr>
        <w:t xml:space="preserve"> каждой партии блюд, кулинарных и булочных изделий, напитк</w:t>
      </w:r>
      <w:r>
        <w:rPr>
          <w:rFonts w:ascii="Times New Roman" w:eastAsia="Calibri" w:hAnsi="Times New Roman" w:cs="Times New Roman"/>
          <w:sz w:val="28"/>
          <w:szCs w:val="28"/>
        </w:rPr>
        <w:t>ов;</w:t>
      </w:r>
      <w:r w:rsidR="003B46C1"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B46C1" w:rsidRPr="00C23C4C" w:rsidRDefault="00407ABC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и</w:t>
      </w:r>
      <w:r w:rsidR="003B46C1" w:rsidRPr="00C23C4C">
        <w:rPr>
          <w:rFonts w:ascii="Times New Roman" w:eastAsia="Calibri" w:hAnsi="Times New Roman" w:cs="Times New Roman"/>
          <w:sz w:val="28"/>
          <w:szCs w:val="28"/>
        </w:rPr>
        <w:t>спользовать приемы механической и кулинарной обработки пищевых продуктов, сохраняющие пищевую ценность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3B46C1"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B46C1" w:rsidRPr="00C23C4C" w:rsidRDefault="00407ABC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п</w:t>
      </w:r>
      <w:r w:rsidR="003B46C1" w:rsidRPr="00C23C4C">
        <w:rPr>
          <w:rFonts w:ascii="Times New Roman" w:eastAsia="Calibri" w:hAnsi="Times New Roman" w:cs="Times New Roman"/>
          <w:sz w:val="28"/>
          <w:szCs w:val="28"/>
        </w:rPr>
        <w:t xml:space="preserve">ри изготовлении блюд, кулинарных изделий соблюдать щадящие технологии (варка, запекание, </w:t>
      </w:r>
      <w:proofErr w:type="spellStart"/>
      <w:r w:rsidR="003B46C1" w:rsidRPr="00C23C4C">
        <w:rPr>
          <w:rFonts w:ascii="Times New Roman" w:eastAsia="Calibri" w:hAnsi="Times New Roman" w:cs="Times New Roman"/>
          <w:sz w:val="28"/>
          <w:szCs w:val="28"/>
        </w:rPr>
        <w:t>припускание</w:t>
      </w:r>
      <w:proofErr w:type="spellEnd"/>
      <w:r w:rsidR="003B46C1" w:rsidRPr="00C23C4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3B46C1" w:rsidRPr="00C23C4C">
        <w:rPr>
          <w:rFonts w:ascii="Times New Roman" w:eastAsia="Calibri" w:hAnsi="Times New Roman" w:cs="Times New Roman"/>
          <w:sz w:val="28"/>
          <w:szCs w:val="28"/>
        </w:rPr>
        <w:t>пассерование</w:t>
      </w:r>
      <w:proofErr w:type="spellEnd"/>
      <w:r w:rsidR="003B46C1" w:rsidRPr="00C23C4C">
        <w:rPr>
          <w:rFonts w:ascii="Times New Roman" w:eastAsia="Calibri" w:hAnsi="Times New Roman" w:cs="Times New Roman"/>
          <w:sz w:val="28"/>
          <w:szCs w:val="28"/>
        </w:rPr>
        <w:t xml:space="preserve">, тушение, приготовление на пару, приготовление в </w:t>
      </w:r>
      <w:proofErr w:type="spellStart"/>
      <w:r w:rsidR="003B46C1" w:rsidRPr="00C23C4C">
        <w:rPr>
          <w:rFonts w:ascii="Times New Roman" w:eastAsia="Calibri" w:hAnsi="Times New Roman" w:cs="Times New Roman"/>
          <w:sz w:val="28"/>
          <w:szCs w:val="28"/>
        </w:rPr>
        <w:t>пароконвектомате</w:t>
      </w:r>
      <w:proofErr w:type="spellEnd"/>
      <w:r w:rsidR="003B46C1" w:rsidRPr="00C23C4C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3B46C1"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B46C1" w:rsidRPr="00C23C4C" w:rsidRDefault="00407ABC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п</w:t>
      </w:r>
      <w:r w:rsidR="003B46C1" w:rsidRPr="00C23C4C">
        <w:rPr>
          <w:rFonts w:ascii="Times New Roman" w:eastAsia="Calibri" w:hAnsi="Times New Roman" w:cs="Times New Roman"/>
          <w:sz w:val="28"/>
          <w:szCs w:val="28"/>
        </w:rPr>
        <w:t>родукцию изготавливать партиями и в таком количестве, чтобы ее реализация осуществлялась в сроки, установленные техническими нормативами и действующими санитарно-эпидемиологическими правилами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3B46C1"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B46C1" w:rsidRPr="00C23C4C" w:rsidRDefault="00407ABC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п</w:t>
      </w:r>
      <w:r w:rsidR="003B46C1" w:rsidRPr="00C23C4C">
        <w:rPr>
          <w:rFonts w:ascii="Times New Roman" w:eastAsia="Calibri" w:hAnsi="Times New Roman" w:cs="Times New Roman"/>
          <w:sz w:val="28"/>
          <w:szCs w:val="28"/>
        </w:rPr>
        <w:t>ри реализации готовой продукции соблюдать температуру подачи блюд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3B46C1"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B46C1" w:rsidRPr="00C23C4C" w:rsidRDefault="00407ABC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б</w:t>
      </w:r>
      <w:r w:rsidR="003B46C1" w:rsidRPr="00C23C4C">
        <w:rPr>
          <w:rFonts w:ascii="Times New Roman" w:eastAsia="Calibri" w:hAnsi="Times New Roman" w:cs="Times New Roman"/>
          <w:sz w:val="28"/>
          <w:szCs w:val="28"/>
        </w:rPr>
        <w:t xml:space="preserve">ыстрозамороженные блюда допускается использовать только при гарантированном обеспечении непрерывности </w:t>
      </w:r>
      <w:proofErr w:type="spellStart"/>
      <w:r w:rsidR="003B46C1" w:rsidRPr="00C23C4C">
        <w:rPr>
          <w:rFonts w:ascii="Times New Roman" w:eastAsia="Calibri" w:hAnsi="Times New Roman" w:cs="Times New Roman"/>
          <w:sz w:val="28"/>
          <w:szCs w:val="28"/>
        </w:rPr>
        <w:t>холодовой</w:t>
      </w:r>
      <w:proofErr w:type="spellEnd"/>
      <w:r w:rsidR="003B46C1" w:rsidRPr="00C23C4C">
        <w:rPr>
          <w:rFonts w:ascii="Times New Roman" w:eastAsia="Calibri" w:hAnsi="Times New Roman" w:cs="Times New Roman"/>
          <w:sz w:val="28"/>
          <w:szCs w:val="28"/>
        </w:rPr>
        <w:t xml:space="preserve"> цепи (соблюдение температурного режима хранения пищевых продуктов, установленного производителем, от момента замораживания блюд до их разогрева). Необходимо предусмотреть документированный контроль соблюдения температурного режима на всех этапах его оборота, в </w:t>
      </w:r>
      <w:proofErr w:type="spellStart"/>
      <w:r w:rsidR="003B46C1" w:rsidRPr="00C23C4C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="003B46C1" w:rsidRPr="00C23C4C">
        <w:rPr>
          <w:rFonts w:ascii="Times New Roman" w:eastAsia="Calibri" w:hAnsi="Times New Roman" w:cs="Times New Roman"/>
          <w:sz w:val="28"/>
          <w:szCs w:val="28"/>
        </w:rPr>
        <w:t>. включая контроль температурного режима в массе готового блюда. Не допускается реализация быстрозамороженных блюд после установленного производителем продукции срока годности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3B46C1"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B46C1" w:rsidRPr="00C23C4C" w:rsidRDefault="00407ABC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д</w:t>
      </w:r>
      <w:r w:rsidR="003B46C1" w:rsidRPr="00C23C4C">
        <w:rPr>
          <w:rFonts w:ascii="Times New Roman" w:eastAsia="Calibri" w:hAnsi="Times New Roman" w:cs="Times New Roman"/>
          <w:sz w:val="28"/>
          <w:szCs w:val="28"/>
        </w:rPr>
        <w:t>ля измельчения сырых и прошедших тепловую обработку пищевых продуктов, а также для сырых полуфабрикатов и кулинарных полуфабрикатов высокой степени готовности использовать раздельное технологическое оборудование, а в универсальных машинах — сменные механизмы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B46C1" w:rsidRPr="00C23C4C" w:rsidRDefault="00407ABC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п</w:t>
      </w:r>
      <w:r w:rsidR="003B46C1" w:rsidRPr="00C23C4C">
        <w:rPr>
          <w:rFonts w:ascii="Times New Roman" w:eastAsia="Calibri" w:hAnsi="Times New Roman" w:cs="Times New Roman"/>
          <w:sz w:val="28"/>
          <w:szCs w:val="28"/>
        </w:rPr>
        <w:t>ри перемешивании ингредиентов, входящих в состав блюд, пользоваться кухонным инвентарем, не касаясь продуктов руками; при изготовлении картофельного (овощного) пюре использ</w:t>
      </w:r>
      <w:r>
        <w:rPr>
          <w:rFonts w:ascii="Times New Roman" w:eastAsia="Calibri" w:hAnsi="Times New Roman" w:cs="Times New Roman"/>
          <w:sz w:val="28"/>
          <w:szCs w:val="28"/>
        </w:rPr>
        <w:t>овать механическое оборудование;</w:t>
      </w:r>
    </w:p>
    <w:p w:rsidR="003B46C1" w:rsidRPr="00C23C4C" w:rsidRDefault="003B46C1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>-</w:t>
      </w:r>
      <w:r w:rsidR="00407ABC">
        <w:rPr>
          <w:rFonts w:ascii="Times New Roman" w:eastAsia="Calibri" w:hAnsi="Times New Roman" w:cs="Times New Roman"/>
          <w:sz w:val="28"/>
          <w:szCs w:val="28"/>
        </w:rPr>
        <w:t> с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трого соблюдать технологию приготовления блюд из яиц в целях исключения возможности заражения сальмонеллезом: яйцо варят в течение 10 минут после </w:t>
      </w:r>
      <w:r w:rsidRPr="00C23C4C">
        <w:rPr>
          <w:rFonts w:ascii="Times New Roman" w:eastAsia="Calibri" w:hAnsi="Times New Roman" w:cs="Times New Roman"/>
          <w:sz w:val="28"/>
          <w:szCs w:val="28"/>
        </w:rPr>
        <w:lastRenderedPageBreak/>
        <w:t>закипания; омлеты и запеканки, в рецептуру которых входит яйцо, гот</w:t>
      </w:r>
      <w:r w:rsidR="00407ABC">
        <w:rPr>
          <w:rFonts w:ascii="Times New Roman" w:eastAsia="Calibri" w:hAnsi="Times New Roman" w:cs="Times New Roman"/>
          <w:sz w:val="28"/>
          <w:szCs w:val="28"/>
        </w:rPr>
        <w:t xml:space="preserve">овят в жарочном шкафу, омлеты – </w:t>
      </w:r>
      <w:r w:rsidRPr="00C23C4C">
        <w:rPr>
          <w:rFonts w:ascii="Times New Roman" w:eastAsia="Calibri" w:hAnsi="Times New Roman" w:cs="Times New Roman"/>
          <w:sz w:val="28"/>
          <w:szCs w:val="28"/>
        </w:rPr>
        <w:t>в течение 8</w:t>
      </w:r>
      <w:r w:rsidR="00407ABC">
        <w:rPr>
          <w:rFonts w:ascii="Times New Roman" w:eastAsia="Calibri" w:hAnsi="Times New Roman" w:cs="Times New Roman"/>
          <w:sz w:val="28"/>
          <w:szCs w:val="28"/>
        </w:rPr>
        <w:t xml:space="preserve"> – 1</w:t>
      </w:r>
      <w:r w:rsidRPr="00C23C4C">
        <w:rPr>
          <w:rFonts w:ascii="Times New Roman" w:eastAsia="Calibri" w:hAnsi="Times New Roman" w:cs="Times New Roman"/>
          <w:sz w:val="28"/>
          <w:szCs w:val="28"/>
        </w:rPr>
        <w:t>0 минут при температуре 180 – 200 °C слоем не более 2,5</w:t>
      </w:r>
      <w:r w:rsidR="00407AB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C23C4C">
        <w:rPr>
          <w:rFonts w:ascii="Times New Roman" w:eastAsia="Calibri" w:hAnsi="Times New Roman" w:cs="Times New Roman"/>
          <w:sz w:val="28"/>
          <w:szCs w:val="28"/>
        </w:rPr>
        <w:t>3 см; запеканки</w:t>
      </w:r>
      <w:r w:rsidR="00407AB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C23C4C">
        <w:rPr>
          <w:rFonts w:ascii="Times New Roman" w:eastAsia="Calibri" w:hAnsi="Times New Roman" w:cs="Times New Roman"/>
          <w:sz w:val="28"/>
          <w:szCs w:val="28"/>
        </w:rPr>
        <w:t>20</w:t>
      </w:r>
      <w:r w:rsidR="00407AB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C23C4C">
        <w:rPr>
          <w:rFonts w:ascii="Times New Roman" w:eastAsia="Calibri" w:hAnsi="Times New Roman" w:cs="Times New Roman"/>
          <w:sz w:val="28"/>
          <w:szCs w:val="28"/>
        </w:rPr>
        <w:t>30 минут при температуре 220</w:t>
      </w:r>
      <w:r w:rsidR="00407AB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C23C4C">
        <w:rPr>
          <w:rFonts w:ascii="Times New Roman" w:eastAsia="Calibri" w:hAnsi="Times New Roman" w:cs="Times New Roman"/>
          <w:sz w:val="28"/>
          <w:szCs w:val="28"/>
        </w:rPr>
        <w:t>280</w:t>
      </w:r>
      <w:r w:rsidRPr="00C23C4C">
        <w:rPr>
          <w:rFonts w:ascii="Times New Roman" w:eastAsia="Calibri" w:hAnsi="Times New Roman" w:cs="Times New Roman"/>
          <w:sz w:val="28"/>
          <w:szCs w:val="28"/>
        </w:rPr>
        <w:t>°C слоем не более 3</w:t>
      </w:r>
      <w:r w:rsidR="00407AB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4 см; хранение яичной массы осуществляется не более 30 минут при температуре не выше 4±2°C. </w:t>
      </w:r>
    </w:p>
    <w:p w:rsidR="003B46C1" w:rsidRPr="00C23C4C" w:rsidRDefault="00DB71F9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п</w:t>
      </w:r>
      <w:r w:rsidR="003B46C1" w:rsidRPr="00C23C4C">
        <w:rPr>
          <w:rFonts w:ascii="Times New Roman" w:eastAsia="Calibri" w:hAnsi="Times New Roman" w:cs="Times New Roman"/>
          <w:sz w:val="28"/>
          <w:szCs w:val="28"/>
        </w:rPr>
        <w:t>ри изготовлении гарнира, рис или макаронные изделия варят в большом объеме воды (в соотношении не менее 1:6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3B46C1" w:rsidRPr="00C23C4C">
        <w:rPr>
          <w:rFonts w:ascii="Times New Roman" w:eastAsia="Calibri" w:hAnsi="Times New Roman" w:cs="Times New Roman"/>
          <w:sz w:val="28"/>
          <w:szCs w:val="28"/>
        </w:rPr>
        <w:t xml:space="preserve"> без последующей промывки.   </w:t>
      </w:r>
    </w:p>
    <w:p w:rsidR="003B46C1" w:rsidRPr="00DB71F9" w:rsidRDefault="003B46C1" w:rsidP="00AF7AA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1F9">
        <w:rPr>
          <w:rFonts w:ascii="Times New Roman" w:eastAsia="Calibri" w:hAnsi="Times New Roman" w:cs="Times New Roman"/>
          <w:sz w:val="28"/>
          <w:szCs w:val="28"/>
        </w:rPr>
        <w:t xml:space="preserve">Требования к реализации и хранению готовых блюд на раздаче. </w:t>
      </w:r>
    </w:p>
    <w:p w:rsidR="003B46C1" w:rsidRPr="00C23C4C" w:rsidRDefault="003B46C1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При реализации блюд соблюдать температуру подачи: </w:t>
      </w:r>
    </w:p>
    <w:p w:rsidR="003B46C1" w:rsidRPr="00C23C4C" w:rsidRDefault="003B46C1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>-</w:t>
      </w:r>
      <w:r w:rsidR="00DB71F9">
        <w:rPr>
          <w:rFonts w:ascii="Times New Roman" w:eastAsia="Calibri" w:hAnsi="Times New Roman" w:cs="Times New Roman"/>
          <w:sz w:val="28"/>
          <w:szCs w:val="28"/>
        </w:rPr>
        <w:t xml:space="preserve"> супы, соусы, горячие напитки 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не ниже 75°С; </w:t>
      </w:r>
    </w:p>
    <w:p w:rsidR="003B46C1" w:rsidRPr="00C23C4C" w:rsidRDefault="003B46C1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- основные горячие блюда (вторые) и гарниры не ниже 65°С; </w:t>
      </w:r>
    </w:p>
    <w:p w:rsidR="003B46C1" w:rsidRPr="00C23C4C" w:rsidRDefault="003B46C1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>- холодные супы, холодные напитки не выше 14°С</w:t>
      </w:r>
      <w:r w:rsidR="00DB71F9">
        <w:rPr>
          <w:rFonts w:ascii="Times New Roman" w:eastAsia="Calibri" w:hAnsi="Times New Roman" w:cs="Times New Roman"/>
          <w:sz w:val="28"/>
          <w:szCs w:val="28"/>
        </w:rPr>
        <w:t>;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B46C1" w:rsidRPr="00C23C4C" w:rsidRDefault="003B46C1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- холодные блюда, закуски должны выставляться в </w:t>
      </w:r>
      <w:proofErr w:type="spellStart"/>
      <w:r w:rsidRPr="00C23C4C">
        <w:rPr>
          <w:rFonts w:ascii="Times New Roman" w:eastAsia="Calibri" w:hAnsi="Times New Roman" w:cs="Times New Roman"/>
          <w:sz w:val="28"/>
          <w:szCs w:val="28"/>
        </w:rPr>
        <w:t>порционированном</w:t>
      </w:r>
      <w:proofErr w:type="spellEnd"/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виде в охлаждаемый прилавок-витрину и реализовываться в течение одного часа</w:t>
      </w:r>
      <w:r w:rsidR="00DB71F9">
        <w:rPr>
          <w:rFonts w:ascii="Times New Roman" w:eastAsia="Calibri" w:hAnsi="Times New Roman" w:cs="Times New Roman"/>
          <w:sz w:val="28"/>
          <w:szCs w:val="28"/>
        </w:rPr>
        <w:t>;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B46C1" w:rsidRPr="00C23C4C" w:rsidRDefault="003B46C1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>-</w:t>
      </w:r>
      <w:r w:rsidR="00DB71F9">
        <w:rPr>
          <w:rFonts w:ascii="Times New Roman" w:eastAsia="Calibri" w:hAnsi="Times New Roman" w:cs="Times New Roman"/>
          <w:sz w:val="28"/>
          <w:szCs w:val="28"/>
        </w:rPr>
        <w:t> и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зготовление и заправка салатов </w:t>
      </w:r>
      <w:proofErr w:type="gramStart"/>
      <w:r w:rsidRPr="00C23C4C">
        <w:rPr>
          <w:rFonts w:ascii="Times New Roman" w:eastAsia="Calibri" w:hAnsi="Times New Roman" w:cs="Times New Roman"/>
          <w:sz w:val="28"/>
          <w:szCs w:val="28"/>
        </w:rPr>
        <w:t>осуществляется</w:t>
      </w:r>
      <w:proofErr w:type="gramEnd"/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непосредственно перед раздачей</w:t>
      </w:r>
      <w:r w:rsidR="00DB71F9">
        <w:rPr>
          <w:rFonts w:ascii="Times New Roman" w:eastAsia="Calibri" w:hAnsi="Times New Roman" w:cs="Times New Roman"/>
          <w:sz w:val="28"/>
          <w:szCs w:val="28"/>
        </w:rPr>
        <w:t>;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3B46C1" w:rsidRPr="00C23C4C" w:rsidRDefault="00DB71F9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</w:t>
      </w:r>
      <w:r w:rsidR="003B46C1" w:rsidRPr="00C23C4C">
        <w:rPr>
          <w:rFonts w:ascii="Times New Roman" w:eastAsia="Calibri" w:hAnsi="Times New Roman" w:cs="Times New Roman"/>
          <w:sz w:val="28"/>
          <w:szCs w:val="28"/>
        </w:rPr>
        <w:t>хранение запр</w:t>
      </w:r>
      <w:r>
        <w:rPr>
          <w:rFonts w:ascii="Times New Roman" w:eastAsia="Calibri" w:hAnsi="Times New Roman" w:cs="Times New Roman"/>
          <w:sz w:val="28"/>
          <w:szCs w:val="28"/>
        </w:rPr>
        <w:t>авленных салатов не допускается;</w:t>
      </w:r>
      <w:r w:rsidR="003B46C1"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B46C1" w:rsidRPr="00C23C4C" w:rsidRDefault="00DB71F9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</w:t>
      </w:r>
      <w:r w:rsidR="003B46C1" w:rsidRPr="00C23C4C">
        <w:rPr>
          <w:rFonts w:ascii="Times New Roman" w:eastAsia="Calibri" w:hAnsi="Times New Roman" w:cs="Times New Roman"/>
          <w:sz w:val="28"/>
          <w:szCs w:val="28"/>
        </w:rPr>
        <w:t>салаты в не заправленном виде хранить не более 3-х часов перед раздачей при температуре 4±2°C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3B46C1"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B46C1" w:rsidRPr="00C23C4C" w:rsidRDefault="003B46C1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>-</w:t>
      </w:r>
      <w:r w:rsidR="00DB71F9">
        <w:rPr>
          <w:rFonts w:ascii="Times New Roman" w:eastAsia="Calibri" w:hAnsi="Times New Roman" w:cs="Times New Roman"/>
          <w:sz w:val="28"/>
          <w:szCs w:val="28"/>
        </w:rPr>
        <w:t> </w:t>
      </w:r>
      <w:r w:rsidRPr="00C23C4C">
        <w:rPr>
          <w:rFonts w:ascii="Times New Roman" w:eastAsia="Calibri" w:hAnsi="Times New Roman" w:cs="Times New Roman"/>
          <w:sz w:val="28"/>
          <w:szCs w:val="28"/>
        </w:rPr>
        <w:t>готовые к употреблению блюда из сырых овощей можно хранить в холодильнике при температуре 4±2°C не более 30 минут</w:t>
      </w:r>
      <w:r w:rsidR="00DB71F9">
        <w:rPr>
          <w:rFonts w:ascii="Times New Roman" w:eastAsia="Calibri" w:hAnsi="Times New Roman" w:cs="Times New Roman"/>
          <w:sz w:val="28"/>
          <w:szCs w:val="28"/>
        </w:rPr>
        <w:t>;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B46C1" w:rsidRPr="00C23C4C" w:rsidRDefault="003B46C1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>-</w:t>
      </w:r>
      <w:r w:rsidR="00DB71F9">
        <w:rPr>
          <w:rFonts w:ascii="Times New Roman" w:eastAsia="Calibri" w:hAnsi="Times New Roman" w:cs="Times New Roman"/>
          <w:sz w:val="28"/>
          <w:szCs w:val="28"/>
        </w:rPr>
        <w:t> </w:t>
      </w:r>
      <w:r w:rsidRPr="00C23C4C">
        <w:rPr>
          <w:rFonts w:ascii="Times New Roman" w:eastAsia="Calibri" w:hAnsi="Times New Roman" w:cs="Times New Roman"/>
          <w:sz w:val="28"/>
          <w:szCs w:val="28"/>
        </w:rPr>
        <w:t>готовые супы, горячие блюда из мяса, птицы, рыбы и др</w:t>
      </w:r>
      <w:r w:rsidR="00DB71F9">
        <w:rPr>
          <w:rFonts w:ascii="Times New Roman" w:eastAsia="Calibri" w:hAnsi="Times New Roman" w:cs="Times New Roman"/>
          <w:sz w:val="28"/>
          <w:szCs w:val="28"/>
        </w:rPr>
        <w:t>угие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могут находиться на мармите или горячей плите не более 2-х часов с момента изготовления; подогрев остывших ниже температуры раздачи готовых горячих блюд не допускается. </w:t>
      </w:r>
    </w:p>
    <w:p w:rsidR="003B46C1" w:rsidRPr="00C23C4C" w:rsidRDefault="003B46C1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>-</w:t>
      </w:r>
      <w:r w:rsidR="00DB71F9">
        <w:rPr>
          <w:rFonts w:ascii="Times New Roman" w:eastAsia="Calibri" w:hAnsi="Times New Roman" w:cs="Times New Roman"/>
          <w:sz w:val="28"/>
          <w:szCs w:val="28"/>
        </w:rPr>
        <w:t> </w:t>
      </w:r>
      <w:r w:rsidRPr="00C23C4C">
        <w:rPr>
          <w:rFonts w:ascii="Times New Roman" w:eastAsia="Calibri" w:hAnsi="Times New Roman" w:cs="Times New Roman"/>
          <w:sz w:val="28"/>
          <w:szCs w:val="28"/>
        </w:rPr>
        <w:t>отварное мясо, птицу, рыбу для супов нарезают на порции, заливают бульоном, кипятят в течение 5</w:t>
      </w:r>
      <w:r w:rsidR="00DB71F9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C23C4C">
        <w:rPr>
          <w:rFonts w:ascii="Times New Roman" w:eastAsia="Calibri" w:hAnsi="Times New Roman" w:cs="Times New Roman"/>
          <w:sz w:val="28"/>
          <w:szCs w:val="28"/>
        </w:rPr>
        <w:t>7 минут и хранят в этом же бульоне при температуре +75°C до отпуска (не более 1 часа)</w:t>
      </w:r>
      <w:r w:rsidR="00DB71F9">
        <w:rPr>
          <w:rFonts w:ascii="Times New Roman" w:eastAsia="Calibri" w:hAnsi="Times New Roman" w:cs="Times New Roman"/>
          <w:sz w:val="28"/>
          <w:szCs w:val="28"/>
        </w:rPr>
        <w:t>;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B46C1" w:rsidRPr="00C23C4C" w:rsidRDefault="003B46C1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>-</w:t>
      </w:r>
      <w:r w:rsidR="00DB71F9">
        <w:rPr>
          <w:rFonts w:ascii="Times New Roman" w:eastAsia="Calibri" w:hAnsi="Times New Roman" w:cs="Times New Roman"/>
          <w:sz w:val="28"/>
          <w:szCs w:val="28"/>
        </w:rPr>
        <w:t> 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масло сливочное, используемое для заправки гарниров и других блюд предварительно подвергать термической обработке (растапливать и доводить до кипения). </w:t>
      </w:r>
    </w:p>
    <w:p w:rsidR="003B46C1" w:rsidRPr="00C23C4C" w:rsidRDefault="003B46C1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>-</w:t>
      </w:r>
      <w:r w:rsidR="00DB71F9">
        <w:rPr>
          <w:rFonts w:ascii="Times New Roman" w:eastAsia="Calibri" w:hAnsi="Times New Roman" w:cs="Times New Roman"/>
          <w:sz w:val="28"/>
          <w:szCs w:val="28"/>
        </w:rPr>
        <w:t> </w:t>
      </w:r>
      <w:r w:rsidRPr="00C23C4C">
        <w:rPr>
          <w:rFonts w:ascii="Times New Roman" w:eastAsia="Calibri" w:hAnsi="Times New Roman" w:cs="Times New Roman"/>
          <w:sz w:val="28"/>
          <w:szCs w:val="28"/>
        </w:rPr>
        <w:t>сметану использовать в прокипяченном виде (супы, соусы)</w:t>
      </w:r>
      <w:r w:rsidR="00DB71F9">
        <w:rPr>
          <w:rFonts w:ascii="Times New Roman" w:eastAsia="Calibri" w:hAnsi="Times New Roman" w:cs="Times New Roman"/>
          <w:sz w:val="28"/>
          <w:szCs w:val="28"/>
        </w:rPr>
        <w:t>;</w:t>
      </w: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3B46C1" w:rsidRPr="00C23C4C" w:rsidRDefault="00DB71F9" w:rsidP="00AF7A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 </w:t>
      </w:r>
      <w:r w:rsidR="003B46C1" w:rsidRPr="00C23C4C">
        <w:rPr>
          <w:rFonts w:ascii="Times New Roman" w:eastAsia="Calibri" w:hAnsi="Times New Roman" w:cs="Times New Roman"/>
          <w:sz w:val="28"/>
          <w:szCs w:val="28"/>
        </w:rPr>
        <w:t xml:space="preserve">свежую зелень закладывать в блюда во время раздачи. </w:t>
      </w:r>
    </w:p>
    <w:p w:rsidR="003B46C1" w:rsidRPr="00C23C4C" w:rsidRDefault="003B46C1" w:rsidP="00AF7AA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3C4C">
        <w:rPr>
          <w:rFonts w:ascii="Times New Roman" w:eastAsia="Calibri" w:hAnsi="Times New Roman" w:cs="Times New Roman"/>
          <w:sz w:val="28"/>
          <w:szCs w:val="28"/>
        </w:rPr>
        <w:t xml:space="preserve">Использование майонеза для заправки салатов не допускается. Уксус в рецептурах блюд подлежит замене на лимонную кислоту.  </w:t>
      </w:r>
      <w:bookmarkStart w:id="0" w:name="_GoBack"/>
      <w:bookmarkEnd w:id="0"/>
    </w:p>
    <w:sectPr w:rsidR="003B46C1" w:rsidRPr="00C23C4C" w:rsidSect="00776B7F">
      <w:footerReference w:type="default" r:id="rId8"/>
      <w:footerReference w:type="first" r:id="rId9"/>
      <w:pgSz w:w="11906" w:h="16838"/>
      <w:pgMar w:top="1134" w:right="424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951" w:rsidRDefault="00D14951" w:rsidP="00A66C66">
      <w:pPr>
        <w:spacing w:after="0" w:line="240" w:lineRule="auto"/>
      </w:pPr>
      <w:r>
        <w:separator/>
      </w:r>
    </w:p>
  </w:endnote>
  <w:endnote w:type="continuationSeparator" w:id="0">
    <w:p w:rsidR="00D14951" w:rsidRDefault="00D14951" w:rsidP="00A6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9CE" w:rsidRDefault="008B39CE" w:rsidP="008A64D5">
    <w:pPr>
      <w:pStyle w:val="a8"/>
    </w:pPr>
  </w:p>
  <w:p w:rsidR="008B39CE" w:rsidRDefault="008B39C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9CE" w:rsidRDefault="008B39CE">
    <w:pPr>
      <w:pStyle w:val="a8"/>
      <w:jc w:val="right"/>
    </w:pPr>
  </w:p>
  <w:p w:rsidR="008B39CE" w:rsidRDefault="008B39C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951" w:rsidRDefault="00D14951" w:rsidP="00A66C66">
      <w:pPr>
        <w:spacing w:after="0" w:line="240" w:lineRule="auto"/>
      </w:pPr>
      <w:r>
        <w:separator/>
      </w:r>
    </w:p>
  </w:footnote>
  <w:footnote w:type="continuationSeparator" w:id="0">
    <w:p w:rsidR="00D14951" w:rsidRDefault="00D14951" w:rsidP="00A66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B78BC4"/>
    <w:multiLevelType w:val="hybridMultilevel"/>
    <w:tmpl w:val="6F851F1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AD7EDE"/>
    <w:multiLevelType w:val="hybridMultilevel"/>
    <w:tmpl w:val="543B77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713D9BE"/>
    <w:multiLevelType w:val="hybridMultilevel"/>
    <w:tmpl w:val="924FCB3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4D2E660"/>
    <w:multiLevelType w:val="hybridMultilevel"/>
    <w:tmpl w:val="DBBDDD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7069EF9"/>
    <w:multiLevelType w:val="hybridMultilevel"/>
    <w:tmpl w:val="B804A6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AC84B39"/>
    <w:multiLevelType w:val="hybridMultilevel"/>
    <w:tmpl w:val="A7CA9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B8386"/>
    <w:multiLevelType w:val="hybridMultilevel"/>
    <w:tmpl w:val="2500F4A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64A1FBF"/>
    <w:multiLevelType w:val="hybridMultilevel"/>
    <w:tmpl w:val="57C110B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B016172"/>
    <w:multiLevelType w:val="hybridMultilevel"/>
    <w:tmpl w:val="600D755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B35094C"/>
    <w:multiLevelType w:val="hybridMultilevel"/>
    <w:tmpl w:val="C2443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B63B9"/>
    <w:multiLevelType w:val="hybridMultilevel"/>
    <w:tmpl w:val="BDCDB5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C4531E4"/>
    <w:multiLevelType w:val="hybridMultilevel"/>
    <w:tmpl w:val="10C49E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CC57AF"/>
    <w:multiLevelType w:val="multilevel"/>
    <w:tmpl w:val="287EA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30" w:hanging="93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46696B7"/>
    <w:multiLevelType w:val="hybridMultilevel"/>
    <w:tmpl w:val="207BB7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5196100"/>
    <w:multiLevelType w:val="hybridMultilevel"/>
    <w:tmpl w:val="B5D65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60DB8"/>
    <w:multiLevelType w:val="hybridMultilevel"/>
    <w:tmpl w:val="138E9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4535F8"/>
    <w:multiLevelType w:val="hybridMultilevel"/>
    <w:tmpl w:val="208AD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C3B1B"/>
    <w:multiLevelType w:val="hybridMultilevel"/>
    <w:tmpl w:val="6FEAB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1D0C91"/>
    <w:multiLevelType w:val="hybridMultilevel"/>
    <w:tmpl w:val="AB961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B4A40"/>
    <w:multiLevelType w:val="hybridMultilevel"/>
    <w:tmpl w:val="7512C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A2E5C"/>
    <w:multiLevelType w:val="hybridMultilevel"/>
    <w:tmpl w:val="91F61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87E16"/>
    <w:multiLevelType w:val="hybridMultilevel"/>
    <w:tmpl w:val="AAA8A4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0C33B48"/>
    <w:multiLevelType w:val="hybridMultilevel"/>
    <w:tmpl w:val="D1C4D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7723DF"/>
    <w:multiLevelType w:val="hybridMultilevel"/>
    <w:tmpl w:val="D7800B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C42562F"/>
    <w:multiLevelType w:val="hybridMultilevel"/>
    <w:tmpl w:val="19CAA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020A62"/>
    <w:multiLevelType w:val="hybridMultilevel"/>
    <w:tmpl w:val="1A2E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D24DAF"/>
    <w:multiLevelType w:val="hybridMultilevel"/>
    <w:tmpl w:val="546704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96C48F6"/>
    <w:multiLevelType w:val="hybridMultilevel"/>
    <w:tmpl w:val="6914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467C1"/>
    <w:multiLevelType w:val="hybridMultilevel"/>
    <w:tmpl w:val="24261EA0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9" w15:restartNumberingAfterBreak="0">
    <w:nsid w:val="663D0F2A"/>
    <w:multiLevelType w:val="hybridMultilevel"/>
    <w:tmpl w:val="EFBEF7B6"/>
    <w:lvl w:ilvl="0" w:tplc="C4BCF2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7D61D0"/>
    <w:multiLevelType w:val="hybridMultilevel"/>
    <w:tmpl w:val="56148D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26635"/>
    <w:multiLevelType w:val="hybridMultilevel"/>
    <w:tmpl w:val="FDBA8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427E8"/>
    <w:multiLevelType w:val="hybridMultilevel"/>
    <w:tmpl w:val="0B147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321257"/>
    <w:multiLevelType w:val="hybridMultilevel"/>
    <w:tmpl w:val="88FCA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7A6C89"/>
    <w:multiLevelType w:val="hybridMultilevel"/>
    <w:tmpl w:val="36FCC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6"/>
  </w:num>
  <w:num w:numId="4">
    <w:abstractNumId w:val="13"/>
  </w:num>
  <w:num w:numId="5">
    <w:abstractNumId w:val="2"/>
  </w:num>
  <w:num w:numId="6">
    <w:abstractNumId w:val="3"/>
  </w:num>
  <w:num w:numId="7">
    <w:abstractNumId w:val="7"/>
  </w:num>
  <w:num w:numId="8">
    <w:abstractNumId w:val="10"/>
  </w:num>
  <w:num w:numId="9">
    <w:abstractNumId w:val="0"/>
  </w:num>
  <w:num w:numId="10">
    <w:abstractNumId w:val="8"/>
  </w:num>
  <w:num w:numId="11">
    <w:abstractNumId w:val="1"/>
  </w:num>
  <w:num w:numId="12">
    <w:abstractNumId w:val="4"/>
  </w:num>
  <w:num w:numId="13">
    <w:abstractNumId w:val="31"/>
  </w:num>
  <w:num w:numId="14">
    <w:abstractNumId w:val="11"/>
  </w:num>
  <w:num w:numId="15">
    <w:abstractNumId w:val="14"/>
  </w:num>
  <w:num w:numId="16">
    <w:abstractNumId w:val="17"/>
  </w:num>
  <w:num w:numId="17">
    <w:abstractNumId w:val="5"/>
  </w:num>
  <w:num w:numId="18">
    <w:abstractNumId w:val="20"/>
  </w:num>
  <w:num w:numId="19">
    <w:abstractNumId w:val="30"/>
  </w:num>
  <w:num w:numId="20">
    <w:abstractNumId w:val="18"/>
  </w:num>
  <w:num w:numId="21">
    <w:abstractNumId w:val="33"/>
  </w:num>
  <w:num w:numId="22">
    <w:abstractNumId w:val="34"/>
  </w:num>
  <w:num w:numId="23">
    <w:abstractNumId w:val="21"/>
  </w:num>
  <w:num w:numId="24">
    <w:abstractNumId w:val="16"/>
  </w:num>
  <w:num w:numId="25">
    <w:abstractNumId w:val="28"/>
  </w:num>
  <w:num w:numId="26">
    <w:abstractNumId w:val="23"/>
  </w:num>
  <w:num w:numId="27">
    <w:abstractNumId w:val="25"/>
  </w:num>
  <w:num w:numId="28">
    <w:abstractNumId w:val="22"/>
  </w:num>
  <w:num w:numId="29">
    <w:abstractNumId w:val="9"/>
  </w:num>
  <w:num w:numId="30">
    <w:abstractNumId w:val="24"/>
  </w:num>
  <w:num w:numId="31">
    <w:abstractNumId w:val="19"/>
  </w:num>
  <w:num w:numId="32">
    <w:abstractNumId w:val="15"/>
  </w:num>
  <w:num w:numId="33">
    <w:abstractNumId w:val="27"/>
  </w:num>
  <w:num w:numId="34">
    <w:abstractNumId w:val="32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735"/>
    <w:rsid w:val="00000600"/>
    <w:rsid w:val="00002944"/>
    <w:rsid w:val="0000324F"/>
    <w:rsid w:val="00004CFB"/>
    <w:rsid w:val="00007C5F"/>
    <w:rsid w:val="00010F6F"/>
    <w:rsid w:val="00011E01"/>
    <w:rsid w:val="00013467"/>
    <w:rsid w:val="0001392F"/>
    <w:rsid w:val="00015147"/>
    <w:rsid w:val="00016062"/>
    <w:rsid w:val="00017AFC"/>
    <w:rsid w:val="000203A7"/>
    <w:rsid w:val="00022D55"/>
    <w:rsid w:val="00023B4F"/>
    <w:rsid w:val="000266A7"/>
    <w:rsid w:val="00032760"/>
    <w:rsid w:val="00034465"/>
    <w:rsid w:val="0004769C"/>
    <w:rsid w:val="00047E63"/>
    <w:rsid w:val="000538EB"/>
    <w:rsid w:val="000626EB"/>
    <w:rsid w:val="000629E7"/>
    <w:rsid w:val="0007636B"/>
    <w:rsid w:val="00082BEB"/>
    <w:rsid w:val="00082CA0"/>
    <w:rsid w:val="00085224"/>
    <w:rsid w:val="00085ACD"/>
    <w:rsid w:val="0008653C"/>
    <w:rsid w:val="0008683B"/>
    <w:rsid w:val="0009065A"/>
    <w:rsid w:val="00090F0C"/>
    <w:rsid w:val="000A1CC3"/>
    <w:rsid w:val="000A2DF7"/>
    <w:rsid w:val="000A438D"/>
    <w:rsid w:val="000A738F"/>
    <w:rsid w:val="000B2AF4"/>
    <w:rsid w:val="000C7862"/>
    <w:rsid w:val="000D349D"/>
    <w:rsid w:val="000E43A4"/>
    <w:rsid w:val="000F2B9F"/>
    <w:rsid w:val="000F31CD"/>
    <w:rsid w:val="000F4F77"/>
    <w:rsid w:val="000F5603"/>
    <w:rsid w:val="001022AB"/>
    <w:rsid w:val="001074D1"/>
    <w:rsid w:val="0011415A"/>
    <w:rsid w:val="00124191"/>
    <w:rsid w:val="00136902"/>
    <w:rsid w:val="00140C7A"/>
    <w:rsid w:val="0014215F"/>
    <w:rsid w:val="00143AC4"/>
    <w:rsid w:val="001466E3"/>
    <w:rsid w:val="001648D1"/>
    <w:rsid w:val="00170D8A"/>
    <w:rsid w:val="00184ACB"/>
    <w:rsid w:val="001931DE"/>
    <w:rsid w:val="001977BF"/>
    <w:rsid w:val="001A08E7"/>
    <w:rsid w:val="001A0EC7"/>
    <w:rsid w:val="001A39E8"/>
    <w:rsid w:val="001A5058"/>
    <w:rsid w:val="001A67FA"/>
    <w:rsid w:val="001B0AB7"/>
    <w:rsid w:val="001B163A"/>
    <w:rsid w:val="001B1EA5"/>
    <w:rsid w:val="001C1313"/>
    <w:rsid w:val="001C1467"/>
    <w:rsid w:val="001C7492"/>
    <w:rsid w:val="001C7F88"/>
    <w:rsid w:val="001D2686"/>
    <w:rsid w:val="001D3214"/>
    <w:rsid w:val="001D4B1F"/>
    <w:rsid w:val="001E03F0"/>
    <w:rsid w:val="001E13C7"/>
    <w:rsid w:val="001E2A46"/>
    <w:rsid w:val="001E5F28"/>
    <w:rsid w:val="001F1109"/>
    <w:rsid w:val="001F2F70"/>
    <w:rsid w:val="00200620"/>
    <w:rsid w:val="002015A9"/>
    <w:rsid w:val="00205F95"/>
    <w:rsid w:val="00207048"/>
    <w:rsid w:val="00207A0A"/>
    <w:rsid w:val="00211DE2"/>
    <w:rsid w:val="00212B36"/>
    <w:rsid w:val="0022083F"/>
    <w:rsid w:val="00220B05"/>
    <w:rsid w:val="00222023"/>
    <w:rsid w:val="002224EF"/>
    <w:rsid w:val="00234A9B"/>
    <w:rsid w:val="002371A2"/>
    <w:rsid w:val="00255627"/>
    <w:rsid w:val="00255B6C"/>
    <w:rsid w:val="00260ED5"/>
    <w:rsid w:val="00261180"/>
    <w:rsid w:val="00261E91"/>
    <w:rsid w:val="00267DC5"/>
    <w:rsid w:val="002720DA"/>
    <w:rsid w:val="00272823"/>
    <w:rsid w:val="00272DFC"/>
    <w:rsid w:val="00277B69"/>
    <w:rsid w:val="00280C8F"/>
    <w:rsid w:val="00293C43"/>
    <w:rsid w:val="0029426F"/>
    <w:rsid w:val="002A0B95"/>
    <w:rsid w:val="002A4023"/>
    <w:rsid w:val="002B1E23"/>
    <w:rsid w:val="002B25A4"/>
    <w:rsid w:val="002B65C5"/>
    <w:rsid w:val="002C6E36"/>
    <w:rsid w:val="002D332B"/>
    <w:rsid w:val="002D44FC"/>
    <w:rsid w:val="002E055C"/>
    <w:rsid w:val="002E17C8"/>
    <w:rsid w:val="002E3CD6"/>
    <w:rsid w:val="002F1384"/>
    <w:rsid w:val="002F16F4"/>
    <w:rsid w:val="002F3711"/>
    <w:rsid w:val="002F5025"/>
    <w:rsid w:val="00300868"/>
    <w:rsid w:val="003103C2"/>
    <w:rsid w:val="00312964"/>
    <w:rsid w:val="00322B9F"/>
    <w:rsid w:val="00326266"/>
    <w:rsid w:val="00331AAC"/>
    <w:rsid w:val="00331B9A"/>
    <w:rsid w:val="003332A2"/>
    <w:rsid w:val="00333AFD"/>
    <w:rsid w:val="00336D02"/>
    <w:rsid w:val="00340D6D"/>
    <w:rsid w:val="0034479A"/>
    <w:rsid w:val="00356ABA"/>
    <w:rsid w:val="003708BB"/>
    <w:rsid w:val="00371282"/>
    <w:rsid w:val="0037285D"/>
    <w:rsid w:val="00375635"/>
    <w:rsid w:val="00386D65"/>
    <w:rsid w:val="00391075"/>
    <w:rsid w:val="00395469"/>
    <w:rsid w:val="00396513"/>
    <w:rsid w:val="00397B97"/>
    <w:rsid w:val="00397EC5"/>
    <w:rsid w:val="003A29BB"/>
    <w:rsid w:val="003A406A"/>
    <w:rsid w:val="003A552C"/>
    <w:rsid w:val="003B2886"/>
    <w:rsid w:val="003B46C1"/>
    <w:rsid w:val="003B6A1F"/>
    <w:rsid w:val="003C6E17"/>
    <w:rsid w:val="003D420B"/>
    <w:rsid w:val="003E11E3"/>
    <w:rsid w:val="003E24A1"/>
    <w:rsid w:val="003E32BF"/>
    <w:rsid w:val="003E3580"/>
    <w:rsid w:val="003F0EB3"/>
    <w:rsid w:val="003F1240"/>
    <w:rsid w:val="003F31A5"/>
    <w:rsid w:val="003F6C59"/>
    <w:rsid w:val="003F7672"/>
    <w:rsid w:val="003F78CF"/>
    <w:rsid w:val="003F7D49"/>
    <w:rsid w:val="00405464"/>
    <w:rsid w:val="00405B1C"/>
    <w:rsid w:val="00407314"/>
    <w:rsid w:val="00407ABC"/>
    <w:rsid w:val="004122B8"/>
    <w:rsid w:val="00412BB4"/>
    <w:rsid w:val="00416EBB"/>
    <w:rsid w:val="004255EB"/>
    <w:rsid w:val="00430DEA"/>
    <w:rsid w:val="0044531C"/>
    <w:rsid w:val="004463A7"/>
    <w:rsid w:val="00452F40"/>
    <w:rsid w:val="00456CA9"/>
    <w:rsid w:val="00462728"/>
    <w:rsid w:val="00462FF6"/>
    <w:rsid w:val="00463328"/>
    <w:rsid w:val="00463CAF"/>
    <w:rsid w:val="0047206B"/>
    <w:rsid w:val="00476C43"/>
    <w:rsid w:val="004808E2"/>
    <w:rsid w:val="004826FE"/>
    <w:rsid w:val="00484806"/>
    <w:rsid w:val="004907D2"/>
    <w:rsid w:val="004942D2"/>
    <w:rsid w:val="00497C9D"/>
    <w:rsid w:val="004A5C00"/>
    <w:rsid w:val="004A7281"/>
    <w:rsid w:val="004B3104"/>
    <w:rsid w:val="004B6847"/>
    <w:rsid w:val="004C2EA3"/>
    <w:rsid w:val="004D42DE"/>
    <w:rsid w:val="004D5114"/>
    <w:rsid w:val="004D7401"/>
    <w:rsid w:val="004E4047"/>
    <w:rsid w:val="004E668F"/>
    <w:rsid w:val="004F0A96"/>
    <w:rsid w:val="004F7A3A"/>
    <w:rsid w:val="00503277"/>
    <w:rsid w:val="00513722"/>
    <w:rsid w:val="00515918"/>
    <w:rsid w:val="00517E87"/>
    <w:rsid w:val="00522840"/>
    <w:rsid w:val="005252A0"/>
    <w:rsid w:val="0052577B"/>
    <w:rsid w:val="00526A71"/>
    <w:rsid w:val="00532096"/>
    <w:rsid w:val="00534C79"/>
    <w:rsid w:val="00535ACF"/>
    <w:rsid w:val="00541D49"/>
    <w:rsid w:val="005429C7"/>
    <w:rsid w:val="0055215D"/>
    <w:rsid w:val="005543A6"/>
    <w:rsid w:val="005552F0"/>
    <w:rsid w:val="0057302A"/>
    <w:rsid w:val="00574925"/>
    <w:rsid w:val="0058428E"/>
    <w:rsid w:val="005869D7"/>
    <w:rsid w:val="00596C4D"/>
    <w:rsid w:val="005A03D3"/>
    <w:rsid w:val="005A5862"/>
    <w:rsid w:val="005A5E1C"/>
    <w:rsid w:val="005A7DCF"/>
    <w:rsid w:val="005B65BE"/>
    <w:rsid w:val="005B674D"/>
    <w:rsid w:val="005C0502"/>
    <w:rsid w:val="005C0B7A"/>
    <w:rsid w:val="005C7407"/>
    <w:rsid w:val="005D2A0B"/>
    <w:rsid w:val="005D5A8F"/>
    <w:rsid w:val="005E0C29"/>
    <w:rsid w:val="005E5279"/>
    <w:rsid w:val="005F2102"/>
    <w:rsid w:val="005F67E4"/>
    <w:rsid w:val="005F7D50"/>
    <w:rsid w:val="0061366E"/>
    <w:rsid w:val="006158ED"/>
    <w:rsid w:val="00622CBA"/>
    <w:rsid w:val="006303DE"/>
    <w:rsid w:val="00643EA1"/>
    <w:rsid w:val="00650080"/>
    <w:rsid w:val="00650B25"/>
    <w:rsid w:val="0065472D"/>
    <w:rsid w:val="00660219"/>
    <w:rsid w:val="00670716"/>
    <w:rsid w:val="006754C5"/>
    <w:rsid w:val="00683A4E"/>
    <w:rsid w:val="00690BD3"/>
    <w:rsid w:val="00694638"/>
    <w:rsid w:val="006A790D"/>
    <w:rsid w:val="006B32EE"/>
    <w:rsid w:val="006D1204"/>
    <w:rsid w:val="006D5EA9"/>
    <w:rsid w:val="006D6071"/>
    <w:rsid w:val="006D7734"/>
    <w:rsid w:val="006E0A43"/>
    <w:rsid w:val="006E6E93"/>
    <w:rsid w:val="006F0174"/>
    <w:rsid w:val="006F5B45"/>
    <w:rsid w:val="00700289"/>
    <w:rsid w:val="00714FE6"/>
    <w:rsid w:val="007211FE"/>
    <w:rsid w:val="00722B2B"/>
    <w:rsid w:val="00723424"/>
    <w:rsid w:val="007256C0"/>
    <w:rsid w:val="00726873"/>
    <w:rsid w:val="007340C7"/>
    <w:rsid w:val="00741E7D"/>
    <w:rsid w:val="0075117F"/>
    <w:rsid w:val="00751C05"/>
    <w:rsid w:val="00752702"/>
    <w:rsid w:val="00762A3E"/>
    <w:rsid w:val="00762F0D"/>
    <w:rsid w:val="00763C9F"/>
    <w:rsid w:val="007744AB"/>
    <w:rsid w:val="00774F52"/>
    <w:rsid w:val="0077675B"/>
    <w:rsid w:val="00776B7F"/>
    <w:rsid w:val="00777286"/>
    <w:rsid w:val="00783C61"/>
    <w:rsid w:val="007941C2"/>
    <w:rsid w:val="00794702"/>
    <w:rsid w:val="00794E7E"/>
    <w:rsid w:val="007A1DC2"/>
    <w:rsid w:val="007A4190"/>
    <w:rsid w:val="007D3118"/>
    <w:rsid w:val="007E0F7A"/>
    <w:rsid w:val="007E19F5"/>
    <w:rsid w:val="007E2DB2"/>
    <w:rsid w:val="007E456A"/>
    <w:rsid w:val="007E7ED1"/>
    <w:rsid w:val="007F61BC"/>
    <w:rsid w:val="008115CE"/>
    <w:rsid w:val="0081304B"/>
    <w:rsid w:val="00816B67"/>
    <w:rsid w:val="0082176F"/>
    <w:rsid w:val="008244C5"/>
    <w:rsid w:val="00831B88"/>
    <w:rsid w:val="008402C6"/>
    <w:rsid w:val="00840D9B"/>
    <w:rsid w:val="0084140F"/>
    <w:rsid w:val="008442F7"/>
    <w:rsid w:val="008445FF"/>
    <w:rsid w:val="0084711D"/>
    <w:rsid w:val="00854CE3"/>
    <w:rsid w:val="00873355"/>
    <w:rsid w:val="00873386"/>
    <w:rsid w:val="00873474"/>
    <w:rsid w:val="008737FD"/>
    <w:rsid w:val="008775F7"/>
    <w:rsid w:val="00882C9A"/>
    <w:rsid w:val="00887E65"/>
    <w:rsid w:val="0089652E"/>
    <w:rsid w:val="008A41BB"/>
    <w:rsid w:val="008A64D5"/>
    <w:rsid w:val="008A78B4"/>
    <w:rsid w:val="008B39CE"/>
    <w:rsid w:val="008B77A9"/>
    <w:rsid w:val="008C12F8"/>
    <w:rsid w:val="008C7400"/>
    <w:rsid w:val="008D0A6B"/>
    <w:rsid w:val="008D4D31"/>
    <w:rsid w:val="008E3F01"/>
    <w:rsid w:val="008E529B"/>
    <w:rsid w:val="008F05DA"/>
    <w:rsid w:val="008F24D4"/>
    <w:rsid w:val="008F43A3"/>
    <w:rsid w:val="008F5FE4"/>
    <w:rsid w:val="00904076"/>
    <w:rsid w:val="00921D70"/>
    <w:rsid w:val="00931236"/>
    <w:rsid w:val="009317F6"/>
    <w:rsid w:val="0093530F"/>
    <w:rsid w:val="0093564A"/>
    <w:rsid w:val="00936710"/>
    <w:rsid w:val="00937BF3"/>
    <w:rsid w:val="00951C81"/>
    <w:rsid w:val="00974516"/>
    <w:rsid w:val="00977B00"/>
    <w:rsid w:val="009813D2"/>
    <w:rsid w:val="00985B1C"/>
    <w:rsid w:val="00987B4E"/>
    <w:rsid w:val="00996ED1"/>
    <w:rsid w:val="009A4684"/>
    <w:rsid w:val="009A5072"/>
    <w:rsid w:val="009B1C88"/>
    <w:rsid w:val="009B562B"/>
    <w:rsid w:val="009C2FEF"/>
    <w:rsid w:val="009C591E"/>
    <w:rsid w:val="009D1397"/>
    <w:rsid w:val="009D7CAB"/>
    <w:rsid w:val="009E030E"/>
    <w:rsid w:val="009F0952"/>
    <w:rsid w:val="00A07DB0"/>
    <w:rsid w:val="00A17670"/>
    <w:rsid w:val="00A2004F"/>
    <w:rsid w:val="00A25717"/>
    <w:rsid w:val="00A35796"/>
    <w:rsid w:val="00A36BE2"/>
    <w:rsid w:val="00A42788"/>
    <w:rsid w:val="00A43A35"/>
    <w:rsid w:val="00A46C10"/>
    <w:rsid w:val="00A51115"/>
    <w:rsid w:val="00A64E38"/>
    <w:rsid w:val="00A66C66"/>
    <w:rsid w:val="00A67004"/>
    <w:rsid w:val="00A70CE8"/>
    <w:rsid w:val="00A81B9A"/>
    <w:rsid w:val="00AC2F2A"/>
    <w:rsid w:val="00AD0531"/>
    <w:rsid w:val="00AD2B09"/>
    <w:rsid w:val="00AD2F57"/>
    <w:rsid w:val="00AE3CF5"/>
    <w:rsid w:val="00AE7ACA"/>
    <w:rsid w:val="00AF028F"/>
    <w:rsid w:val="00AF0D0C"/>
    <w:rsid w:val="00AF12A4"/>
    <w:rsid w:val="00AF3C75"/>
    <w:rsid w:val="00AF7AA9"/>
    <w:rsid w:val="00B00B79"/>
    <w:rsid w:val="00B27CCE"/>
    <w:rsid w:val="00B32066"/>
    <w:rsid w:val="00B345C8"/>
    <w:rsid w:val="00B528E4"/>
    <w:rsid w:val="00B53F75"/>
    <w:rsid w:val="00B64D77"/>
    <w:rsid w:val="00B71B0B"/>
    <w:rsid w:val="00B7331E"/>
    <w:rsid w:val="00B73591"/>
    <w:rsid w:val="00B74BB0"/>
    <w:rsid w:val="00B76D6C"/>
    <w:rsid w:val="00B83692"/>
    <w:rsid w:val="00B934D5"/>
    <w:rsid w:val="00B974A0"/>
    <w:rsid w:val="00BA00D6"/>
    <w:rsid w:val="00BA4BC2"/>
    <w:rsid w:val="00BA5760"/>
    <w:rsid w:val="00BB2097"/>
    <w:rsid w:val="00BB5E6A"/>
    <w:rsid w:val="00BB60B8"/>
    <w:rsid w:val="00BB6823"/>
    <w:rsid w:val="00BD24BF"/>
    <w:rsid w:val="00BD3908"/>
    <w:rsid w:val="00BD6199"/>
    <w:rsid w:val="00BE1C0E"/>
    <w:rsid w:val="00BE21C4"/>
    <w:rsid w:val="00BE31C2"/>
    <w:rsid w:val="00BE6590"/>
    <w:rsid w:val="00BF4FB6"/>
    <w:rsid w:val="00BF638B"/>
    <w:rsid w:val="00C00A3B"/>
    <w:rsid w:val="00C058EF"/>
    <w:rsid w:val="00C05953"/>
    <w:rsid w:val="00C07D58"/>
    <w:rsid w:val="00C1142D"/>
    <w:rsid w:val="00C15D08"/>
    <w:rsid w:val="00C172F8"/>
    <w:rsid w:val="00C23C4C"/>
    <w:rsid w:val="00C2698B"/>
    <w:rsid w:val="00C30117"/>
    <w:rsid w:val="00C30DA1"/>
    <w:rsid w:val="00C45DF8"/>
    <w:rsid w:val="00C47985"/>
    <w:rsid w:val="00C47A24"/>
    <w:rsid w:val="00C504EB"/>
    <w:rsid w:val="00C707E2"/>
    <w:rsid w:val="00C725F8"/>
    <w:rsid w:val="00C75630"/>
    <w:rsid w:val="00C82CF3"/>
    <w:rsid w:val="00C8726B"/>
    <w:rsid w:val="00C87D06"/>
    <w:rsid w:val="00CB01C2"/>
    <w:rsid w:val="00CC3EF9"/>
    <w:rsid w:val="00CC4D7F"/>
    <w:rsid w:val="00CD1333"/>
    <w:rsid w:val="00CD19DB"/>
    <w:rsid w:val="00CD6064"/>
    <w:rsid w:val="00CE33F1"/>
    <w:rsid w:val="00CE3FDD"/>
    <w:rsid w:val="00CE496F"/>
    <w:rsid w:val="00CF69E1"/>
    <w:rsid w:val="00CF7EB4"/>
    <w:rsid w:val="00D04003"/>
    <w:rsid w:val="00D10197"/>
    <w:rsid w:val="00D12E19"/>
    <w:rsid w:val="00D14951"/>
    <w:rsid w:val="00D22769"/>
    <w:rsid w:val="00D22A4C"/>
    <w:rsid w:val="00D350B0"/>
    <w:rsid w:val="00D40451"/>
    <w:rsid w:val="00D41529"/>
    <w:rsid w:val="00D43EC2"/>
    <w:rsid w:val="00D44478"/>
    <w:rsid w:val="00D55FBF"/>
    <w:rsid w:val="00D5611B"/>
    <w:rsid w:val="00D5784B"/>
    <w:rsid w:val="00D57A36"/>
    <w:rsid w:val="00D61128"/>
    <w:rsid w:val="00D65658"/>
    <w:rsid w:val="00D700F0"/>
    <w:rsid w:val="00D73B43"/>
    <w:rsid w:val="00D769E6"/>
    <w:rsid w:val="00D85256"/>
    <w:rsid w:val="00D85ADA"/>
    <w:rsid w:val="00DA183D"/>
    <w:rsid w:val="00DA6359"/>
    <w:rsid w:val="00DB00EB"/>
    <w:rsid w:val="00DB71F9"/>
    <w:rsid w:val="00DC4934"/>
    <w:rsid w:val="00DC7087"/>
    <w:rsid w:val="00DD373A"/>
    <w:rsid w:val="00DD69BD"/>
    <w:rsid w:val="00DE0CCF"/>
    <w:rsid w:val="00DF4AD4"/>
    <w:rsid w:val="00DF4F4A"/>
    <w:rsid w:val="00E00608"/>
    <w:rsid w:val="00E03011"/>
    <w:rsid w:val="00E04427"/>
    <w:rsid w:val="00E110C5"/>
    <w:rsid w:val="00E12A8F"/>
    <w:rsid w:val="00E27069"/>
    <w:rsid w:val="00E30B4F"/>
    <w:rsid w:val="00E34519"/>
    <w:rsid w:val="00E37D91"/>
    <w:rsid w:val="00E42692"/>
    <w:rsid w:val="00E42A2E"/>
    <w:rsid w:val="00E42E13"/>
    <w:rsid w:val="00E45193"/>
    <w:rsid w:val="00E530E1"/>
    <w:rsid w:val="00E561F7"/>
    <w:rsid w:val="00E618C6"/>
    <w:rsid w:val="00E6306C"/>
    <w:rsid w:val="00E63AFB"/>
    <w:rsid w:val="00E66303"/>
    <w:rsid w:val="00E7044D"/>
    <w:rsid w:val="00E73D14"/>
    <w:rsid w:val="00E7524F"/>
    <w:rsid w:val="00E77247"/>
    <w:rsid w:val="00E80793"/>
    <w:rsid w:val="00E8110A"/>
    <w:rsid w:val="00E853C9"/>
    <w:rsid w:val="00EA05EA"/>
    <w:rsid w:val="00EA3267"/>
    <w:rsid w:val="00EA62A8"/>
    <w:rsid w:val="00EB078A"/>
    <w:rsid w:val="00EB7477"/>
    <w:rsid w:val="00EC1BE4"/>
    <w:rsid w:val="00EC6D4B"/>
    <w:rsid w:val="00ED674B"/>
    <w:rsid w:val="00ED71D6"/>
    <w:rsid w:val="00EF1445"/>
    <w:rsid w:val="00EF5EC0"/>
    <w:rsid w:val="00EF6377"/>
    <w:rsid w:val="00F04E94"/>
    <w:rsid w:val="00F05E6B"/>
    <w:rsid w:val="00F06735"/>
    <w:rsid w:val="00F0726B"/>
    <w:rsid w:val="00F10D58"/>
    <w:rsid w:val="00F271C1"/>
    <w:rsid w:val="00F27D41"/>
    <w:rsid w:val="00F30EDD"/>
    <w:rsid w:val="00F34246"/>
    <w:rsid w:val="00F36920"/>
    <w:rsid w:val="00F412B8"/>
    <w:rsid w:val="00F45B06"/>
    <w:rsid w:val="00F46FF4"/>
    <w:rsid w:val="00F50EBD"/>
    <w:rsid w:val="00F60B2A"/>
    <w:rsid w:val="00F67428"/>
    <w:rsid w:val="00FA2F93"/>
    <w:rsid w:val="00FA47C8"/>
    <w:rsid w:val="00FA744A"/>
    <w:rsid w:val="00FB1B6D"/>
    <w:rsid w:val="00FB2A55"/>
    <w:rsid w:val="00FB3CF1"/>
    <w:rsid w:val="00FB648E"/>
    <w:rsid w:val="00FC45B9"/>
    <w:rsid w:val="00FD067C"/>
    <w:rsid w:val="00FD2654"/>
    <w:rsid w:val="00FF0072"/>
    <w:rsid w:val="00FF238D"/>
    <w:rsid w:val="00FF3CAC"/>
    <w:rsid w:val="00FF5FFE"/>
    <w:rsid w:val="00FF6034"/>
    <w:rsid w:val="00FF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09A525-F113-47ED-A82F-FD9B2A1C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B67"/>
  </w:style>
  <w:style w:type="paragraph" w:styleId="2">
    <w:name w:val="heading 2"/>
    <w:basedOn w:val="a"/>
    <w:link w:val="20"/>
    <w:uiPriority w:val="9"/>
    <w:qFormat/>
    <w:rsid w:val="001E13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B1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7004"/>
    <w:rPr>
      <w:color w:val="0000FF"/>
      <w:u w:val="single"/>
    </w:rPr>
  </w:style>
  <w:style w:type="paragraph" w:customStyle="1" w:styleId="Default">
    <w:name w:val="Default"/>
    <w:rsid w:val="00010F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D51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5E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C15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6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6C66"/>
  </w:style>
  <w:style w:type="paragraph" w:styleId="a8">
    <w:name w:val="footer"/>
    <w:basedOn w:val="a"/>
    <w:link w:val="a9"/>
    <w:uiPriority w:val="99"/>
    <w:unhideWhenUsed/>
    <w:rsid w:val="00A66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6C66"/>
  </w:style>
  <w:style w:type="paragraph" w:styleId="aa">
    <w:name w:val="Balloon Text"/>
    <w:basedOn w:val="a"/>
    <w:link w:val="ab"/>
    <w:uiPriority w:val="99"/>
    <w:semiHidden/>
    <w:unhideWhenUsed/>
    <w:rsid w:val="00503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03277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2F16F4"/>
  </w:style>
  <w:style w:type="table" w:customStyle="1" w:styleId="10">
    <w:name w:val="Сетка таблицы1"/>
    <w:basedOn w:val="a1"/>
    <w:next w:val="a5"/>
    <w:uiPriority w:val="39"/>
    <w:rsid w:val="003F1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39"/>
    <w:rsid w:val="00D57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FF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F76EB"/>
  </w:style>
  <w:style w:type="paragraph" w:styleId="ac">
    <w:name w:val="Normal (Web)"/>
    <w:basedOn w:val="a"/>
    <w:uiPriority w:val="99"/>
    <w:semiHidden/>
    <w:unhideWhenUsed/>
    <w:rsid w:val="00762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basedOn w:val="a"/>
    <w:rsid w:val="00E37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E37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B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9B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13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d">
    <w:name w:val="Strong"/>
    <w:basedOn w:val="a0"/>
    <w:uiPriority w:val="22"/>
    <w:qFormat/>
    <w:rsid w:val="001E13C7"/>
    <w:rPr>
      <w:b/>
      <w:bCs/>
    </w:rPr>
  </w:style>
  <w:style w:type="paragraph" w:customStyle="1" w:styleId="number">
    <w:name w:val="number"/>
    <w:basedOn w:val="a"/>
    <w:rsid w:val="001E1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1E1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3E24A1"/>
  </w:style>
  <w:style w:type="character" w:styleId="ae">
    <w:name w:val="line number"/>
    <w:basedOn w:val="a0"/>
    <w:semiHidden/>
    <w:rsid w:val="003E24A1"/>
  </w:style>
  <w:style w:type="table" w:styleId="11">
    <w:name w:val="Table Simple 1"/>
    <w:basedOn w:val="a1"/>
    <w:rsid w:val="003E24A1"/>
    <w:pPr>
      <w:spacing w:after="200" w:line="276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5"/>
    <w:rsid w:val="003E24A1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6303DE"/>
  </w:style>
  <w:style w:type="character" w:styleId="af">
    <w:name w:val="FollowedHyperlink"/>
    <w:basedOn w:val="a0"/>
    <w:uiPriority w:val="99"/>
    <w:semiHidden/>
    <w:unhideWhenUsed/>
    <w:rsid w:val="006303DE"/>
    <w:rPr>
      <w:color w:val="954F72" w:themeColor="followedHyperlink"/>
      <w:u w:val="single"/>
    </w:rPr>
  </w:style>
  <w:style w:type="table" w:customStyle="1" w:styleId="4">
    <w:name w:val="Сетка таблицы4"/>
    <w:basedOn w:val="a1"/>
    <w:next w:val="a5"/>
    <w:uiPriority w:val="39"/>
    <w:rsid w:val="006303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831B8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9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56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40130-A713-480F-ABD7-2EC54231E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Андреевна Гоголева</dc:creator>
  <cp:keywords/>
  <dc:description/>
  <cp:lastModifiedBy>Татьяна Геннадьевна Федоренко</cp:lastModifiedBy>
  <cp:revision>4</cp:revision>
  <cp:lastPrinted>2021-08-03T23:49:00Z</cp:lastPrinted>
  <dcterms:created xsi:type="dcterms:W3CDTF">2021-12-16T05:50:00Z</dcterms:created>
  <dcterms:modified xsi:type="dcterms:W3CDTF">2021-12-16T05:57:00Z</dcterms:modified>
</cp:coreProperties>
</file>